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127B" w14:textId="77777777" w:rsidR="007830BA" w:rsidRDefault="00000000">
      <w:pPr>
        <w:rPr>
          <w:rFonts w:ascii="Arial" w:eastAsia="Arial" w:hAnsi="Arial" w:cs="Arial"/>
          <w:b/>
          <w:sz w:val="22"/>
          <w:szCs w:val="22"/>
        </w:rPr>
      </w:pPr>
      <w:r>
        <w:rPr>
          <w:rFonts w:ascii="Arial" w:eastAsia="Arial" w:hAnsi="Arial" w:cs="Arial"/>
          <w:b/>
          <w:noProof/>
          <w:sz w:val="22"/>
          <w:szCs w:val="22"/>
        </w:rPr>
        <w:drawing>
          <wp:anchor distT="0" distB="0" distL="114300" distR="114300" simplePos="0" relativeHeight="251658240" behindDoc="0" locked="0" layoutInCell="1" hidden="0" allowOverlap="1" wp14:anchorId="6CBA810E" wp14:editId="49F5EF65">
            <wp:simplePos x="0" y="0"/>
            <wp:positionH relativeFrom="margin">
              <wp:posOffset>4781550</wp:posOffset>
            </wp:positionH>
            <wp:positionV relativeFrom="margin">
              <wp:posOffset>-276220</wp:posOffset>
            </wp:positionV>
            <wp:extent cx="1257300" cy="1257300"/>
            <wp:effectExtent l="0" t="0" r="0" b="0"/>
            <wp:wrapNone/>
            <wp:docPr id="6" name="image1.png" descr="Macintosh HD:Users:rachelcushing:Desktop:24852561_1765544130124080_6228752111845513027_n.png"/>
            <wp:cNvGraphicFramePr/>
            <a:graphic xmlns:a="http://schemas.openxmlformats.org/drawingml/2006/main">
              <a:graphicData uri="http://schemas.openxmlformats.org/drawingml/2006/picture">
                <pic:pic xmlns:pic="http://schemas.openxmlformats.org/drawingml/2006/picture">
                  <pic:nvPicPr>
                    <pic:cNvPr id="0" name="image1.png" descr="Macintosh HD:Users:rachelcushing:Desktop:24852561_1765544130124080_6228752111845513027_n.png"/>
                    <pic:cNvPicPr preferRelativeResize="0"/>
                  </pic:nvPicPr>
                  <pic:blipFill>
                    <a:blip r:embed="rId8"/>
                    <a:srcRect/>
                    <a:stretch>
                      <a:fillRect/>
                    </a:stretch>
                  </pic:blipFill>
                  <pic:spPr>
                    <a:xfrm>
                      <a:off x="0" y="0"/>
                      <a:ext cx="1257300" cy="1257300"/>
                    </a:xfrm>
                    <a:prstGeom prst="rect">
                      <a:avLst/>
                    </a:prstGeom>
                    <a:ln/>
                  </pic:spPr>
                </pic:pic>
              </a:graphicData>
            </a:graphic>
          </wp:anchor>
        </w:drawing>
      </w:r>
      <w:r>
        <w:rPr>
          <w:rFonts w:ascii="Arial" w:eastAsia="Arial" w:hAnsi="Arial" w:cs="Arial"/>
          <w:b/>
          <w:sz w:val="22"/>
          <w:szCs w:val="22"/>
        </w:rPr>
        <w:t>For Immediate Release:</w:t>
      </w:r>
      <w:r>
        <w:rPr>
          <w:rFonts w:ascii="Arial" w:eastAsia="Arial" w:hAnsi="Arial" w:cs="Arial"/>
          <w:sz w:val="22"/>
          <w:szCs w:val="22"/>
        </w:rPr>
        <w:t xml:space="preserve"> </w:t>
      </w:r>
    </w:p>
    <w:p w14:paraId="49A0B29A" w14:textId="77777777" w:rsidR="007830BA" w:rsidRDefault="00000000">
      <w:pPr>
        <w:rPr>
          <w:rFonts w:ascii="Arial" w:eastAsia="Arial" w:hAnsi="Arial" w:cs="Arial"/>
          <w:sz w:val="22"/>
          <w:szCs w:val="22"/>
        </w:rPr>
      </w:pPr>
      <w:r>
        <w:rPr>
          <w:rFonts w:ascii="Arial" w:eastAsia="Arial" w:hAnsi="Arial" w:cs="Arial"/>
          <w:sz w:val="22"/>
          <w:szCs w:val="22"/>
        </w:rPr>
        <w:t xml:space="preserve">Contact: Jon Waterhouse | Lenz, Inc. </w:t>
      </w:r>
    </w:p>
    <w:p w14:paraId="34F0A772" w14:textId="77777777" w:rsidR="007830BA" w:rsidRDefault="00000000">
      <w:pPr>
        <w:rPr>
          <w:rFonts w:ascii="Arial" w:eastAsia="Arial" w:hAnsi="Arial" w:cs="Arial"/>
          <w:b/>
          <w:sz w:val="22"/>
          <w:szCs w:val="22"/>
        </w:rPr>
      </w:pPr>
      <w:r>
        <w:rPr>
          <w:rFonts w:ascii="Arial" w:eastAsia="Arial" w:hAnsi="Arial" w:cs="Arial"/>
          <w:sz w:val="22"/>
          <w:szCs w:val="22"/>
        </w:rPr>
        <w:t>678.770.9561</w:t>
      </w:r>
    </w:p>
    <w:p w14:paraId="0F5490AA" w14:textId="77777777" w:rsidR="007830BA" w:rsidRDefault="00000000">
      <w:pPr>
        <w:rPr>
          <w:rFonts w:ascii="Arial" w:eastAsia="Arial" w:hAnsi="Arial" w:cs="Arial"/>
          <w:b/>
          <w:sz w:val="22"/>
          <w:szCs w:val="22"/>
        </w:rPr>
      </w:pPr>
      <w:hyperlink r:id="rId9">
        <w:r>
          <w:rPr>
            <w:rFonts w:ascii="Arial" w:eastAsia="Arial" w:hAnsi="Arial" w:cs="Arial"/>
            <w:sz w:val="22"/>
            <w:szCs w:val="22"/>
            <w:u w:val="single"/>
          </w:rPr>
          <w:t>jwaterhouse@lenzmarketing.com</w:t>
        </w:r>
      </w:hyperlink>
    </w:p>
    <w:p w14:paraId="3A3E91D7" w14:textId="77777777" w:rsidR="007830BA" w:rsidRDefault="007830BA">
      <w:pPr>
        <w:ind w:left="720"/>
        <w:jc w:val="center"/>
        <w:rPr>
          <w:rFonts w:ascii="Arial" w:eastAsia="Arial" w:hAnsi="Arial" w:cs="Arial"/>
          <w:color w:val="000000"/>
        </w:rPr>
      </w:pPr>
    </w:p>
    <w:p w14:paraId="0D6DB4E8" w14:textId="77777777" w:rsidR="007830BA" w:rsidRDefault="007830BA">
      <w:pPr>
        <w:jc w:val="center"/>
        <w:rPr>
          <w:rFonts w:ascii="Arial" w:eastAsia="Arial" w:hAnsi="Arial" w:cs="Arial"/>
          <w:b/>
          <w:color w:val="000000"/>
          <w:sz w:val="28"/>
          <w:szCs w:val="28"/>
        </w:rPr>
      </w:pPr>
    </w:p>
    <w:p w14:paraId="44C1ECEA" w14:textId="77777777" w:rsidR="007830BA" w:rsidRDefault="00000000">
      <w:pPr>
        <w:jc w:val="center"/>
        <w:rPr>
          <w:rFonts w:ascii="Arial" w:eastAsia="Arial" w:hAnsi="Arial" w:cs="Arial"/>
          <w:b/>
          <w:color w:val="000000"/>
          <w:sz w:val="32"/>
          <w:szCs w:val="32"/>
        </w:rPr>
      </w:pPr>
      <w:r>
        <w:rPr>
          <w:rFonts w:ascii="Arial" w:eastAsia="Arial" w:hAnsi="Arial" w:cs="Arial"/>
          <w:b/>
          <w:color w:val="000000"/>
          <w:sz w:val="32"/>
          <w:szCs w:val="32"/>
        </w:rPr>
        <w:t xml:space="preserve">Atlanta Science Festival </w:t>
      </w:r>
      <w:r>
        <w:rPr>
          <w:rFonts w:ascii="Arial" w:eastAsia="Arial" w:hAnsi="Arial" w:cs="Arial"/>
          <w:b/>
          <w:sz w:val="32"/>
          <w:szCs w:val="32"/>
        </w:rPr>
        <w:t>delivers interactive grand</w:t>
      </w:r>
      <w:r>
        <w:rPr>
          <w:rFonts w:ascii="Arial" w:eastAsia="Arial" w:hAnsi="Arial" w:cs="Arial"/>
          <w:b/>
          <w:color w:val="000000"/>
          <w:sz w:val="32"/>
          <w:szCs w:val="32"/>
        </w:rPr>
        <w:t xml:space="preserve"> finale, </w:t>
      </w:r>
    </w:p>
    <w:p w14:paraId="5EAAB588" w14:textId="77777777" w:rsidR="007830BA" w:rsidRDefault="00000000">
      <w:pPr>
        <w:jc w:val="center"/>
        <w:rPr>
          <w:rFonts w:ascii="Arial" w:eastAsia="Arial" w:hAnsi="Arial" w:cs="Arial"/>
          <w:b/>
          <w:color w:val="000000"/>
          <w:sz w:val="32"/>
          <w:szCs w:val="32"/>
        </w:rPr>
      </w:pPr>
      <w:r>
        <w:rPr>
          <w:rFonts w:ascii="Arial" w:eastAsia="Arial" w:hAnsi="Arial" w:cs="Arial"/>
          <w:b/>
          <w:color w:val="000000"/>
          <w:sz w:val="32"/>
          <w:szCs w:val="32"/>
        </w:rPr>
        <w:t xml:space="preserve">the Exploration Expo at Piedmont Park </w:t>
      </w:r>
    </w:p>
    <w:p w14:paraId="56030B28" w14:textId="77777777" w:rsidR="007830BA" w:rsidRDefault="00000000">
      <w:pPr>
        <w:jc w:val="center"/>
        <w:rPr>
          <w:rFonts w:ascii="Arial" w:eastAsia="Arial" w:hAnsi="Arial" w:cs="Arial"/>
          <w:color w:val="000000"/>
        </w:rPr>
      </w:pPr>
      <w:r>
        <w:rPr>
          <w:rFonts w:ascii="Arial" w:eastAsia="Arial" w:hAnsi="Arial" w:cs="Arial"/>
        </w:rPr>
        <w:t>Thousands</w:t>
      </w:r>
      <w:r>
        <w:rPr>
          <w:rFonts w:ascii="Arial" w:eastAsia="Arial" w:hAnsi="Arial" w:cs="Arial"/>
          <w:color w:val="000000"/>
        </w:rPr>
        <w:t xml:space="preserve"> expected </w:t>
      </w:r>
      <w:r>
        <w:rPr>
          <w:rFonts w:ascii="Arial" w:eastAsia="Arial" w:hAnsi="Arial" w:cs="Arial"/>
        </w:rPr>
        <w:t>to attend</w:t>
      </w:r>
      <w:r>
        <w:rPr>
          <w:rFonts w:ascii="Arial" w:eastAsia="Arial" w:hAnsi="Arial" w:cs="Arial"/>
          <w:color w:val="000000"/>
        </w:rPr>
        <w:t xml:space="preserve"> city’s ‘biggest science party’ March 2</w:t>
      </w:r>
      <w:r>
        <w:rPr>
          <w:rFonts w:ascii="Arial" w:eastAsia="Arial" w:hAnsi="Arial" w:cs="Arial"/>
        </w:rPr>
        <w:t>5</w:t>
      </w:r>
    </w:p>
    <w:p w14:paraId="4DCFD4D2" w14:textId="77777777" w:rsidR="007830BA" w:rsidRDefault="007830BA">
      <w:pPr>
        <w:rPr>
          <w:rFonts w:ascii="Arial" w:eastAsia="Arial" w:hAnsi="Arial" w:cs="Arial"/>
          <w:b/>
          <w:color w:val="000000"/>
        </w:rPr>
      </w:pPr>
    </w:p>
    <w:p w14:paraId="39246D95" w14:textId="77777777" w:rsidR="007830B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2"/>
          <w:szCs w:val="22"/>
        </w:rPr>
      </w:pPr>
      <w:bookmarkStart w:id="0" w:name="_heading=h.gjdgxs" w:colFirst="0" w:colLast="0"/>
      <w:bookmarkEnd w:id="0"/>
      <w:r>
        <w:rPr>
          <w:rFonts w:ascii="Arial" w:eastAsia="Arial" w:hAnsi="Arial" w:cs="Arial"/>
          <w:b/>
          <w:color w:val="000000"/>
          <w:sz w:val="22"/>
          <w:szCs w:val="22"/>
        </w:rPr>
        <w:t xml:space="preserve">March </w:t>
      </w:r>
      <w:r>
        <w:rPr>
          <w:rFonts w:ascii="Arial" w:eastAsia="Arial" w:hAnsi="Arial" w:cs="Arial"/>
          <w:b/>
          <w:sz w:val="22"/>
          <w:szCs w:val="22"/>
        </w:rPr>
        <w:t>15</w:t>
      </w:r>
      <w:r>
        <w:rPr>
          <w:rFonts w:ascii="Arial" w:eastAsia="Arial" w:hAnsi="Arial" w:cs="Arial"/>
          <w:b/>
          <w:color w:val="000000"/>
          <w:sz w:val="22"/>
          <w:szCs w:val="22"/>
        </w:rPr>
        <w:t>, 20</w:t>
      </w:r>
      <w:r>
        <w:rPr>
          <w:rFonts w:ascii="Arial" w:eastAsia="Arial" w:hAnsi="Arial" w:cs="Arial"/>
          <w:b/>
          <w:sz w:val="22"/>
          <w:szCs w:val="22"/>
        </w:rPr>
        <w:t>23</w:t>
      </w:r>
      <w:r>
        <w:rPr>
          <w:rFonts w:ascii="Arial" w:eastAsia="Arial" w:hAnsi="Arial" w:cs="Arial"/>
          <w:b/>
          <w:color w:val="000000"/>
          <w:sz w:val="22"/>
          <w:szCs w:val="22"/>
        </w:rPr>
        <w:t xml:space="preserve"> (Atlanta) —</w:t>
      </w:r>
      <w:r>
        <w:rPr>
          <w:rFonts w:ascii="Arial" w:eastAsia="Arial" w:hAnsi="Arial" w:cs="Arial"/>
          <w:color w:val="000000"/>
          <w:sz w:val="22"/>
          <w:szCs w:val="22"/>
        </w:rPr>
        <w:t>The Atlanta Science Festival (ASF) presented by Delta Air Lines,</w:t>
      </w:r>
      <w:r>
        <w:rPr>
          <w:rFonts w:ascii="Arial" w:eastAsia="Arial" w:hAnsi="Arial" w:cs="Arial"/>
          <w:sz w:val="22"/>
          <w:szCs w:val="22"/>
        </w:rPr>
        <w:t xml:space="preserve"> the city’s ultimate celebration of all </w:t>
      </w:r>
      <w:proofErr w:type="gramStart"/>
      <w:r>
        <w:rPr>
          <w:rFonts w:ascii="Arial" w:eastAsia="Arial" w:hAnsi="Arial" w:cs="Arial"/>
          <w:sz w:val="22"/>
          <w:szCs w:val="22"/>
        </w:rPr>
        <w:t>things</w:t>
      </w:r>
      <w:proofErr w:type="gramEnd"/>
      <w:r>
        <w:rPr>
          <w:rFonts w:ascii="Arial" w:eastAsia="Arial" w:hAnsi="Arial" w:cs="Arial"/>
          <w:sz w:val="22"/>
          <w:szCs w:val="22"/>
        </w:rPr>
        <w:t xml:space="preserve"> science and one of the largest of its kind in the country,</w:t>
      </w:r>
      <w:r>
        <w:rPr>
          <w:rFonts w:ascii="Arial" w:eastAsia="Arial" w:hAnsi="Arial" w:cs="Arial"/>
          <w:color w:val="000000"/>
          <w:sz w:val="22"/>
          <w:szCs w:val="22"/>
        </w:rPr>
        <w:t xml:space="preserve"> </w:t>
      </w:r>
      <w:r>
        <w:rPr>
          <w:rFonts w:ascii="Arial" w:eastAsia="Arial" w:hAnsi="Arial" w:cs="Arial"/>
          <w:sz w:val="22"/>
          <w:szCs w:val="22"/>
        </w:rPr>
        <w:t>runs now through March 25 with 150 events taking place throughout metro Atlanta. ASF will once again deliver its annual, interactive</w:t>
      </w:r>
      <w:r>
        <w:rPr>
          <w:rFonts w:ascii="Arial" w:eastAsia="Arial" w:hAnsi="Arial" w:cs="Arial"/>
          <w:color w:val="000000"/>
          <w:sz w:val="22"/>
          <w:szCs w:val="22"/>
        </w:rPr>
        <w:t xml:space="preserve"> grand</w:t>
      </w:r>
      <w:r>
        <w:rPr>
          <w:rFonts w:ascii="Arial" w:eastAsia="Arial" w:hAnsi="Arial" w:cs="Arial"/>
          <w:sz w:val="22"/>
          <w:szCs w:val="22"/>
        </w:rPr>
        <w:t xml:space="preserve"> </w:t>
      </w:r>
      <w:r>
        <w:rPr>
          <w:rFonts w:ascii="Arial" w:eastAsia="Arial" w:hAnsi="Arial" w:cs="Arial"/>
          <w:color w:val="000000"/>
          <w:sz w:val="22"/>
          <w:szCs w:val="22"/>
        </w:rPr>
        <w:t>finale</w:t>
      </w:r>
      <w:r>
        <w:rPr>
          <w:rFonts w:ascii="Arial" w:eastAsia="Arial" w:hAnsi="Arial" w:cs="Arial"/>
          <w:sz w:val="22"/>
          <w:szCs w:val="22"/>
        </w:rPr>
        <w:t>, the</w:t>
      </w:r>
      <w:r>
        <w:rPr>
          <w:rFonts w:ascii="Arial" w:eastAsia="Arial" w:hAnsi="Arial" w:cs="Arial"/>
          <w:color w:val="000000"/>
          <w:sz w:val="22"/>
          <w:szCs w:val="22"/>
        </w:rPr>
        <w:t xml:space="preserve"> </w:t>
      </w:r>
      <w:r>
        <w:rPr>
          <w:rFonts w:ascii="Arial" w:eastAsia="Arial" w:hAnsi="Arial" w:cs="Arial"/>
          <w:b/>
          <w:color w:val="000000"/>
          <w:sz w:val="22"/>
          <w:szCs w:val="22"/>
        </w:rPr>
        <w:t>Exploration Expo</w:t>
      </w:r>
      <w:r>
        <w:rPr>
          <w:rFonts w:ascii="Arial" w:eastAsia="Arial" w:hAnsi="Arial" w:cs="Arial"/>
          <w:color w:val="000000"/>
          <w:sz w:val="22"/>
          <w:szCs w:val="22"/>
        </w:rPr>
        <w:t xml:space="preserve">. The event materializes </w:t>
      </w:r>
      <w:r>
        <w:rPr>
          <w:rFonts w:ascii="Arial" w:eastAsia="Arial" w:hAnsi="Arial" w:cs="Arial"/>
          <w:b/>
          <w:color w:val="000000"/>
          <w:sz w:val="22"/>
          <w:szCs w:val="22"/>
        </w:rPr>
        <w:t>1</w:t>
      </w:r>
      <w:r>
        <w:rPr>
          <w:rFonts w:ascii="Arial" w:eastAsia="Arial" w:hAnsi="Arial" w:cs="Arial"/>
          <w:b/>
          <w:sz w:val="22"/>
          <w:szCs w:val="22"/>
        </w:rPr>
        <w:t>0</w:t>
      </w:r>
      <w:r>
        <w:rPr>
          <w:rFonts w:ascii="Arial" w:eastAsia="Arial" w:hAnsi="Arial" w:cs="Arial"/>
          <w:b/>
          <w:color w:val="000000"/>
          <w:sz w:val="22"/>
          <w:szCs w:val="22"/>
        </w:rPr>
        <w:t xml:space="preserve"> a.m.-4 p.m. March 2</w:t>
      </w:r>
      <w:r>
        <w:rPr>
          <w:rFonts w:ascii="Arial" w:eastAsia="Arial" w:hAnsi="Arial" w:cs="Arial"/>
          <w:b/>
          <w:sz w:val="22"/>
          <w:szCs w:val="22"/>
        </w:rPr>
        <w:t>5</w:t>
      </w:r>
      <w:r>
        <w:rPr>
          <w:rFonts w:ascii="Arial" w:eastAsia="Arial" w:hAnsi="Arial" w:cs="Arial"/>
          <w:color w:val="000000"/>
          <w:sz w:val="22"/>
          <w:szCs w:val="22"/>
        </w:rPr>
        <w:t xml:space="preserve"> in </w:t>
      </w:r>
      <w:r>
        <w:rPr>
          <w:rFonts w:ascii="Arial" w:eastAsia="Arial" w:hAnsi="Arial" w:cs="Arial"/>
          <w:b/>
          <w:color w:val="000000"/>
          <w:sz w:val="22"/>
          <w:szCs w:val="22"/>
        </w:rPr>
        <w:t>Piedmont Park.</w:t>
      </w:r>
    </w:p>
    <w:p w14:paraId="458CB92E" w14:textId="77777777" w:rsidR="007830BA" w:rsidRDefault="0078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2"/>
          <w:szCs w:val="22"/>
        </w:rPr>
      </w:pPr>
    </w:p>
    <w:p w14:paraId="42A90190" w14:textId="77777777" w:rsidR="007830B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2"/>
          <w:szCs w:val="22"/>
        </w:rPr>
      </w:pPr>
      <w:r>
        <w:rPr>
          <w:rFonts w:ascii="Arial" w:eastAsia="Arial" w:hAnsi="Arial" w:cs="Arial"/>
          <w:sz w:val="22"/>
          <w:szCs w:val="22"/>
        </w:rPr>
        <w:t>Thousands of curious</w:t>
      </w:r>
      <w:r>
        <w:rPr>
          <w:rFonts w:ascii="Arial" w:eastAsia="Arial" w:hAnsi="Arial" w:cs="Arial"/>
          <w:color w:val="000000"/>
          <w:sz w:val="22"/>
          <w:szCs w:val="22"/>
        </w:rPr>
        <w:t xml:space="preserve"> kids and adults</w:t>
      </w:r>
      <w:r>
        <w:rPr>
          <w:rFonts w:ascii="Arial" w:eastAsia="Arial" w:hAnsi="Arial" w:cs="Arial"/>
          <w:sz w:val="22"/>
          <w:szCs w:val="22"/>
        </w:rPr>
        <w:t xml:space="preserve"> will</w:t>
      </w:r>
      <w:r>
        <w:rPr>
          <w:rFonts w:ascii="Arial" w:eastAsia="Arial" w:hAnsi="Arial" w:cs="Arial"/>
          <w:color w:val="000000"/>
          <w:sz w:val="22"/>
          <w:szCs w:val="22"/>
        </w:rPr>
        <w:t xml:space="preserve"> </w:t>
      </w:r>
      <w:r>
        <w:rPr>
          <w:rFonts w:ascii="Arial" w:eastAsia="Arial" w:hAnsi="Arial" w:cs="Arial"/>
          <w:sz w:val="22"/>
          <w:szCs w:val="22"/>
        </w:rPr>
        <w:t>descend</w:t>
      </w:r>
      <w:r>
        <w:rPr>
          <w:rFonts w:ascii="Arial" w:eastAsia="Arial" w:hAnsi="Arial" w:cs="Arial"/>
          <w:color w:val="000000"/>
          <w:sz w:val="22"/>
          <w:szCs w:val="22"/>
        </w:rPr>
        <w:t xml:space="preserve"> upon Piedmont Park to</w:t>
      </w:r>
      <w:r>
        <w:rPr>
          <w:rFonts w:ascii="Arial" w:eastAsia="Arial" w:hAnsi="Arial" w:cs="Arial"/>
          <w:sz w:val="22"/>
          <w:szCs w:val="22"/>
        </w:rPr>
        <w:t xml:space="preserve"> experience</w:t>
      </w:r>
      <w:r>
        <w:rPr>
          <w:rFonts w:ascii="Arial" w:eastAsia="Arial" w:hAnsi="Arial" w:cs="Arial"/>
          <w:color w:val="000000"/>
          <w:sz w:val="22"/>
          <w:szCs w:val="22"/>
        </w:rPr>
        <w:t xml:space="preserve"> the wonder of science with</w:t>
      </w:r>
      <w:r>
        <w:rPr>
          <w:rFonts w:ascii="Arial" w:eastAsia="Arial" w:hAnsi="Arial" w:cs="Arial"/>
          <w:sz w:val="22"/>
          <w:szCs w:val="22"/>
        </w:rPr>
        <w:t xml:space="preserve"> more than 90</w:t>
      </w:r>
      <w:r>
        <w:rPr>
          <w:rFonts w:ascii="Arial" w:eastAsia="Arial" w:hAnsi="Arial" w:cs="Arial"/>
          <w:color w:val="000000"/>
          <w:sz w:val="22"/>
          <w:szCs w:val="22"/>
        </w:rPr>
        <w:t xml:space="preserve"> hands-on interactive science booths and live science demos from local organizations, universities, and companies. Best of all, it’s free and takes place rain or shine.</w:t>
      </w:r>
    </w:p>
    <w:p w14:paraId="68ADC1B5" w14:textId="77777777" w:rsidR="007830BA" w:rsidRDefault="0078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2"/>
          <w:szCs w:val="22"/>
        </w:rPr>
      </w:pPr>
    </w:p>
    <w:p w14:paraId="6CED3922" w14:textId="77777777" w:rsidR="007830B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eastAsia="Arial" w:hAnsi="Arial" w:cs="Arial"/>
          <w:color w:val="000000"/>
          <w:sz w:val="22"/>
          <w:szCs w:val="22"/>
        </w:rPr>
        <w:t>“</w:t>
      </w:r>
      <w:r>
        <w:rPr>
          <w:rFonts w:ascii="Arial" w:eastAsia="Arial" w:hAnsi="Arial" w:cs="Arial"/>
          <w:sz w:val="22"/>
          <w:szCs w:val="22"/>
        </w:rPr>
        <w:t xml:space="preserve">The Exploration Expo is always an exciting way to wrap up the Atlanta Science Festival,” says co-founder and co-executive director, Jordan Rose. </w:t>
      </w:r>
      <w:r>
        <w:rPr>
          <w:rFonts w:ascii="Arial" w:eastAsia="Arial" w:hAnsi="Arial" w:cs="Arial"/>
          <w:color w:val="000000"/>
          <w:sz w:val="22"/>
          <w:szCs w:val="22"/>
        </w:rPr>
        <w:t>“</w:t>
      </w:r>
      <w:r>
        <w:rPr>
          <w:rFonts w:ascii="Arial" w:eastAsia="Arial" w:hAnsi="Arial" w:cs="Arial"/>
          <w:sz w:val="22"/>
          <w:szCs w:val="22"/>
        </w:rPr>
        <w:t>This year’s event features amazing activities like smelling the scent of outer space, 3-D printing your own bones, looking inside a jet engine, and testing your brain with laser beams. And that’s just a fraction of the fun available. There really is something for everybody.”</w:t>
      </w:r>
    </w:p>
    <w:p w14:paraId="63B5BB45" w14:textId="77777777" w:rsidR="007830BA" w:rsidRDefault="0078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4DDE31E3" w14:textId="77777777" w:rsidR="007830B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Exploration Expo features </w:t>
      </w:r>
      <w:r>
        <w:rPr>
          <w:rFonts w:ascii="Arial" w:eastAsia="Arial" w:hAnsi="Arial" w:cs="Arial"/>
          <w:b/>
          <w:color w:val="000000"/>
          <w:sz w:val="22"/>
          <w:szCs w:val="22"/>
        </w:rPr>
        <w:t>seven</w:t>
      </w:r>
      <w:r>
        <w:rPr>
          <w:rFonts w:ascii="Arial" w:eastAsia="Arial" w:hAnsi="Arial" w:cs="Arial"/>
          <w:color w:val="000000"/>
          <w:sz w:val="22"/>
          <w:szCs w:val="22"/>
        </w:rPr>
        <w:t xml:space="preserve"> </w:t>
      </w:r>
      <w:r>
        <w:rPr>
          <w:rFonts w:ascii="Arial" w:eastAsia="Arial" w:hAnsi="Arial" w:cs="Arial"/>
          <w:b/>
          <w:color w:val="000000"/>
          <w:sz w:val="22"/>
          <w:szCs w:val="22"/>
        </w:rPr>
        <w:t>exciting</w:t>
      </w:r>
      <w:r>
        <w:rPr>
          <w:rFonts w:ascii="Arial" w:eastAsia="Arial" w:hAnsi="Arial" w:cs="Arial"/>
          <w:color w:val="000000"/>
          <w:sz w:val="22"/>
          <w:szCs w:val="22"/>
        </w:rPr>
        <w:t xml:space="preserve"> </w:t>
      </w:r>
      <w:r>
        <w:rPr>
          <w:rFonts w:ascii="Arial" w:eastAsia="Arial" w:hAnsi="Arial" w:cs="Arial"/>
          <w:b/>
          <w:color w:val="000000"/>
          <w:sz w:val="22"/>
          <w:szCs w:val="22"/>
        </w:rPr>
        <w:t>Zones</w:t>
      </w:r>
      <w:r>
        <w:rPr>
          <w:rFonts w:ascii="Arial" w:eastAsia="Arial" w:hAnsi="Arial" w:cs="Arial"/>
          <w:color w:val="000000"/>
          <w:sz w:val="22"/>
          <w:szCs w:val="22"/>
        </w:rPr>
        <w:t xml:space="preserve"> where guests can dive into science experiences firsthand. </w:t>
      </w:r>
    </w:p>
    <w:p w14:paraId="602CB9EA" w14:textId="77777777" w:rsidR="007830BA" w:rsidRDefault="007830BA">
      <w:pPr>
        <w:pBdr>
          <w:top w:val="nil"/>
          <w:left w:val="nil"/>
          <w:bottom w:val="nil"/>
          <w:right w:val="nil"/>
          <w:between w:val="nil"/>
        </w:pBdr>
        <w:rPr>
          <w:rFonts w:ascii="Arial" w:eastAsia="Arial" w:hAnsi="Arial" w:cs="Arial"/>
          <w:color w:val="000000"/>
          <w:sz w:val="22"/>
          <w:szCs w:val="22"/>
        </w:rPr>
      </w:pPr>
    </w:p>
    <w:p w14:paraId="2EE527CA" w14:textId="77777777" w:rsidR="007830BA" w:rsidRDefault="00000000">
      <w:pPr>
        <w:numPr>
          <w:ilvl w:val="0"/>
          <w:numId w:val="1"/>
        </w:numPr>
        <w:ind w:left="450" w:hanging="180"/>
        <w:rPr>
          <w:sz w:val="20"/>
          <w:szCs w:val="20"/>
        </w:rPr>
      </w:pPr>
      <w:r>
        <w:rPr>
          <w:rFonts w:ascii="AppleSystemUIFont" w:eastAsia="AppleSystemUIFont" w:hAnsi="AppleSystemUIFont" w:cs="AppleSystemUIFont"/>
          <w:b/>
          <w:sz w:val="22"/>
          <w:szCs w:val="22"/>
        </w:rPr>
        <w:t>Encounter Zone,</w:t>
      </w:r>
      <w:r>
        <w:rPr>
          <w:rFonts w:ascii="AppleSystemUIFont" w:eastAsia="AppleSystemUIFont" w:hAnsi="AppleSystemUIFont" w:cs="AppleSystemUIFont"/>
          <w:sz w:val="22"/>
          <w:szCs w:val="22"/>
        </w:rPr>
        <w:t xml:space="preserve"> brought to you by Emory University: Encounter electricity in motion, see what DNA looks like, check out a high-fidelity mannequin, look through microscopes, and meet remarkable women in science.</w:t>
      </w:r>
    </w:p>
    <w:p w14:paraId="28344BCC" w14:textId="77777777" w:rsidR="007830BA" w:rsidRDefault="00000000">
      <w:pPr>
        <w:numPr>
          <w:ilvl w:val="0"/>
          <w:numId w:val="1"/>
        </w:numPr>
        <w:ind w:left="450" w:hanging="180"/>
        <w:rPr>
          <w:sz w:val="20"/>
          <w:szCs w:val="20"/>
        </w:rPr>
      </w:pPr>
      <w:r>
        <w:rPr>
          <w:rFonts w:ascii="AppleSystemUIFont" w:eastAsia="AppleSystemUIFont" w:hAnsi="AppleSystemUIFont" w:cs="AppleSystemUIFont"/>
          <w:b/>
          <w:sz w:val="22"/>
          <w:szCs w:val="22"/>
        </w:rPr>
        <w:t>Discover Zone,</w:t>
      </w:r>
      <w:r>
        <w:rPr>
          <w:rFonts w:ascii="AppleSystemUIFont" w:eastAsia="AppleSystemUIFont" w:hAnsi="AppleSystemUIFont" w:cs="AppleSystemUIFont"/>
          <w:sz w:val="22"/>
          <w:szCs w:val="22"/>
        </w:rPr>
        <w:t xml:space="preserve"> brought to you by Mercer University &amp; Mercer Health Sciences Center: Discover how a lightbulb works, touch a snake, explore the journey of our water, and learn how to care for a sea turtle.</w:t>
      </w:r>
    </w:p>
    <w:p w14:paraId="794C9BA9" w14:textId="77777777" w:rsidR="007830BA" w:rsidRDefault="00000000">
      <w:pPr>
        <w:numPr>
          <w:ilvl w:val="0"/>
          <w:numId w:val="1"/>
        </w:numPr>
        <w:ind w:left="450" w:hanging="180"/>
        <w:rPr>
          <w:sz w:val="20"/>
          <w:szCs w:val="20"/>
        </w:rPr>
      </w:pPr>
      <w:r>
        <w:rPr>
          <w:rFonts w:ascii="AppleSystemUIFont" w:eastAsia="AppleSystemUIFont" w:hAnsi="AppleSystemUIFont" w:cs="AppleSystemUIFont"/>
          <w:b/>
          <w:sz w:val="22"/>
          <w:szCs w:val="22"/>
        </w:rPr>
        <w:t>Invent Zone,</w:t>
      </w:r>
      <w:r>
        <w:rPr>
          <w:rFonts w:ascii="AppleSystemUIFont" w:eastAsia="AppleSystemUIFont" w:hAnsi="AppleSystemUIFont" w:cs="AppleSystemUIFont"/>
          <w:sz w:val="22"/>
          <w:szCs w:val="22"/>
        </w:rPr>
        <w:t xml:space="preserve"> brought to you by Georgia Tech: Find out what’s inside a beehive, learn how muscles and bones work, see bacteria glow, and become a data point.</w:t>
      </w:r>
    </w:p>
    <w:p w14:paraId="0AFC9856" w14:textId="77777777" w:rsidR="007830BA" w:rsidRDefault="00000000">
      <w:pPr>
        <w:numPr>
          <w:ilvl w:val="0"/>
          <w:numId w:val="1"/>
        </w:numPr>
        <w:ind w:left="450" w:hanging="180"/>
        <w:rPr>
          <w:sz w:val="20"/>
          <w:szCs w:val="20"/>
        </w:rPr>
      </w:pPr>
      <w:r>
        <w:rPr>
          <w:rFonts w:ascii="AppleSystemUIFont" w:eastAsia="AppleSystemUIFont" w:hAnsi="AppleSystemUIFont" w:cs="AppleSystemUIFont"/>
          <w:b/>
          <w:sz w:val="22"/>
          <w:szCs w:val="22"/>
        </w:rPr>
        <w:t>Thrive Zone,</w:t>
      </w:r>
      <w:r>
        <w:rPr>
          <w:rFonts w:ascii="AppleSystemUIFont" w:eastAsia="AppleSystemUIFont" w:hAnsi="AppleSystemUIFont" w:cs="AppleSystemUIFont"/>
          <w:sz w:val="22"/>
          <w:szCs w:val="22"/>
        </w:rPr>
        <w:t xml:space="preserve"> brought to you by Delta Air Lines: Learn how our planet is changing, see how bugs share our brains, and dive into the geography of water.</w:t>
      </w:r>
    </w:p>
    <w:p w14:paraId="176CCB20" w14:textId="77777777" w:rsidR="007830BA" w:rsidRDefault="00000000">
      <w:pPr>
        <w:numPr>
          <w:ilvl w:val="0"/>
          <w:numId w:val="1"/>
        </w:numPr>
        <w:ind w:left="450" w:hanging="180"/>
        <w:rPr>
          <w:sz w:val="20"/>
          <w:szCs w:val="20"/>
        </w:rPr>
      </w:pPr>
      <w:r>
        <w:rPr>
          <w:rFonts w:ascii="AppleSystemUIFont" w:eastAsia="AppleSystemUIFont" w:hAnsi="AppleSystemUIFont" w:cs="AppleSystemUIFont"/>
          <w:b/>
          <w:sz w:val="22"/>
          <w:szCs w:val="22"/>
        </w:rPr>
        <w:t>Curious Kids Zone,</w:t>
      </w:r>
      <w:r>
        <w:rPr>
          <w:rFonts w:ascii="AppleSystemUIFont" w:eastAsia="AppleSystemUIFont" w:hAnsi="AppleSystemUIFont" w:cs="AppleSystemUIFont"/>
          <w:sz w:val="22"/>
          <w:szCs w:val="22"/>
        </w:rPr>
        <w:t xml:space="preserve"> brought to you by the Atlanta Section of IEEE: Make art prints with nature, learn about the mysteries of the sea, and make your own game. </w:t>
      </w:r>
    </w:p>
    <w:p w14:paraId="43B940B9" w14:textId="77777777" w:rsidR="007830BA" w:rsidRDefault="00000000">
      <w:pPr>
        <w:numPr>
          <w:ilvl w:val="0"/>
          <w:numId w:val="1"/>
        </w:numPr>
        <w:ind w:left="450" w:hanging="180"/>
        <w:rPr>
          <w:rFonts w:ascii="AppleSystemUIFont" w:eastAsia="AppleSystemUIFont" w:hAnsi="AppleSystemUIFont" w:cs="AppleSystemUIFont"/>
          <w:sz w:val="22"/>
          <w:szCs w:val="22"/>
        </w:rPr>
      </w:pPr>
      <w:r>
        <w:rPr>
          <w:rFonts w:ascii="AppleSystemUIFont" w:eastAsia="AppleSystemUIFont" w:hAnsi="AppleSystemUIFont" w:cs="AppleSystemUIFont"/>
          <w:b/>
          <w:sz w:val="22"/>
          <w:szCs w:val="22"/>
        </w:rPr>
        <w:t>STEAM Zone:</w:t>
      </w:r>
      <w:r>
        <w:rPr>
          <w:rFonts w:ascii="AppleSystemUIFont" w:eastAsia="AppleSystemUIFont" w:hAnsi="AppleSystemUIFont" w:cs="AppleSystemUIFont"/>
          <w:sz w:val="22"/>
          <w:szCs w:val="22"/>
        </w:rPr>
        <w:t xml:space="preserve"> See how science inspires art, make your own science haiku, and wrap your head around </w:t>
      </w:r>
      <w:proofErr w:type="spellStart"/>
      <w:r>
        <w:rPr>
          <w:rFonts w:ascii="AppleSystemUIFont" w:eastAsia="AppleSystemUIFont" w:hAnsi="AppleSystemUIFont" w:cs="AppleSystemUIFont"/>
          <w:sz w:val="22"/>
          <w:szCs w:val="22"/>
        </w:rPr>
        <w:t>claymation</w:t>
      </w:r>
      <w:proofErr w:type="spellEnd"/>
      <w:r>
        <w:rPr>
          <w:rFonts w:ascii="AppleSystemUIFont" w:eastAsia="AppleSystemUIFont" w:hAnsi="AppleSystemUIFont" w:cs="AppleSystemUIFont"/>
          <w:sz w:val="22"/>
          <w:szCs w:val="22"/>
        </w:rPr>
        <w:t xml:space="preserve">. </w:t>
      </w:r>
    </w:p>
    <w:p w14:paraId="34F4D897" w14:textId="77777777" w:rsidR="007830BA" w:rsidRDefault="00000000">
      <w:pPr>
        <w:numPr>
          <w:ilvl w:val="0"/>
          <w:numId w:val="1"/>
        </w:numPr>
        <w:ind w:left="450" w:hanging="180"/>
        <w:rPr>
          <w:sz w:val="20"/>
          <w:szCs w:val="20"/>
        </w:rPr>
      </w:pPr>
      <w:r>
        <w:rPr>
          <w:rFonts w:ascii="AppleSystemUIFont" w:eastAsia="AppleSystemUIFont" w:hAnsi="AppleSystemUIFont" w:cs="AppleSystemUIFont"/>
          <w:b/>
          <w:sz w:val="22"/>
          <w:szCs w:val="22"/>
        </w:rPr>
        <w:t xml:space="preserve">Power-Up Zone, </w:t>
      </w:r>
      <w:r>
        <w:rPr>
          <w:rFonts w:ascii="AppleSystemUIFont" w:eastAsia="AppleSystemUIFont" w:hAnsi="AppleSystemUIFont" w:cs="AppleSystemUIFont"/>
          <w:sz w:val="22"/>
          <w:szCs w:val="22"/>
        </w:rPr>
        <w:t>brought to you by Georgia Power: Discover how electricity powers our state – and then grab a bite from the food trucks nearby.</w:t>
      </w:r>
    </w:p>
    <w:p w14:paraId="3025FB76" w14:textId="77777777" w:rsidR="007830BA" w:rsidRDefault="007830BA">
      <w:pPr>
        <w:pBdr>
          <w:top w:val="nil"/>
          <w:left w:val="nil"/>
          <w:bottom w:val="nil"/>
          <w:right w:val="nil"/>
          <w:between w:val="nil"/>
        </w:pBdr>
        <w:rPr>
          <w:rFonts w:ascii="Arial" w:eastAsia="Arial" w:hAnsi="Arial" w:cs="Arial"/>
          <w:color w:val="000000"/>
          <w:sz w:val="22"/>
          <w:szCs w:val="22"/>
        </w:rPr>
      </w:pPr>
    </w:p>
    <w:p w14:paraId="3C2CB935" w14:textId="77777777" w:rsidR="007830B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Spicing things up at precisely 12 p.m. is the </w:t>
      </w:r>
      <w:r>
        <w:rPr>
          <w:rFonts w:ascii="Arial" w:eastAsia="Arial" w:hAnsi="Arial" w:cs="Arial"/>
          <w:b/>
          <w:color w:val="000000"/>
          <w:sz w:val="22"/>
          <w:szCs w:val="22"/>
        </w:rPr>
        <w:t>Pink Ping Pong Big Bang</w:t>
      </w:r>
      <w:r>
        <w:rPr>
          <w:rFonts w:ascii="Arial" w:eastAsia="Arial" w:hAnsi="Arial" w:cs="Arial"/>
          <w:color w:val="000000"/>
          <w:sz w:val="22"/>
          <w:szCs w:val="22"/>
        </w:rPr>
        <w:t>, when thousands of pink ping-pong balls launch into the skies</w:t>
      </w:r>
      <w:r>
        <w:rPr>
          <w:rFonts w:ascii="Arial" w:eastAsia="Arial" w:hAnsi="Arial" w:cs="Arial"/>
          <w:sz w:val="22"/>
          <w:szCs w:val="22"/>
        </w:rPr>
        <w:t xml:space="preserve">. Help countdown this explosion of science in The Meadow, sponsored by Emory University and performed by Dr. Doug Mulford and the </w:t>
      </w:r>
      <w:proofErr w:type="spellStart"/>
      <w:r>
        <w:rPr>
          <w:rFonts w:ascii="Arial" w:eastAsia="Arial" w:hAnsi="Arial" w:cs="Arial"/>
          <w:sz w:val="22"/>
          <w:szCs w:val="22"/>
        </w:rPr>
        <w:t>ChEmory</w:t>
      </w:r>
      <w:proofErr w:type="spellEnd"/>
      <w:r>
        <w:rPr>
          <w:rFonts w:ascii="Arial" w:eastAsia="Arial" w:hAnsi="Arial" w:cs="Arial"/>
          <w:sz w:val="22"/>
          <w:szCs w:val="22"/>
        </w:rPr>
        <w:t xml:space="preserve"> student group.</w:t>
      </w:r>
      <w:r>
        <w:rPr>
          <w:rFonts w:ascii="Arial" w:eastAsia="Arial" w:hAnsi="Arial" w:cs="Arial"/>
          <w:color w:val="000000"/>
          <w:sz w:val="22"/>
          <w:szCs w:val="22"/>
        </w:rPr>
        <w:t xml:space="preserve"> </w:t>
      </w:r>
    </w:p>
    <w:p w14:paraId="1AC9E9D8" w14:textId="77777777" w:rsidR="007830BA" w:rsidRDefault="007830BA">
      <w:pPr>
        <w:pBdr>
          <w:top w:val="nil"/>
          <w:left w:val="nil"/>
          <w:bottom w:val="nil"/>
          <w:right w:val="nil"/>
          <w:between w:val="nil"/>
        </w:pBdr>
        <w:rPr>
          <w:rFonts w:ascii="Arial" w:eastAsia="Arial" w:hAnsi="Arial" w:cs="Arial"/>
          <w:sz w:val="22"/>
          <w:szCs w:val="22"/>
        </w:rPr>
      </w:pPr>
    </w:p>
    <w:p w14:paraId="4F1CB0CD" w14:textId="77777777" w:rsidR="007830BA" w:rsidRDefault="00000000">
      <w:pPr>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all of</w:t>
      </w:r>
      <w:proofErr w:type="gramEnd"/>
      <w:r>
        <w:rPr>
          <w:rFonts w:ascii="Arial" w:eastAsia="Arial" w:hAnsi="Arial" w:cs="Arial"/>
          <w:sz w:val="22"/>
          <w:szCs w:val="22"/>
        </w:rPr>
        <w:t xml:space="preserve"> that interactive science works up an appetite, take advantage of the many food and drink vendors setting up in the park as part of the Atlanta Science Festival. Complimentary water is available at stations throughout the Expo. Seating is available at the Power-Up Zone and at tables throughout the park. Guests are welcome to bring picnic blankets, refillable water bottles, and their own snacks.</w:t>
      </w:r>
    </w:p>
    <w:p w14:paraId="1AB77E31" w14:textId="77777777" w:rsidR="007830BA" w:rsidRDefault="007830BA">
      <w:pPr>
        <w:pBdr>
          <w:top w:val="nil"/>
          <w:left w:val="nil"/>
          <w:bottom w:val="nil"/>
          <w:right w:val="nil"/>
          <w:between w:val="nil"/>
        </w:pBdr>
        <w:rPr>
          <w:rFonts w:ascii="Arial" w:eastAsia="Arial" w:hAnsi="Arial" w:cs="Arial"/>
          <w:sz w:val="22"/>
          <w:szCs w:val="22"/>
        </w:rPr>
      </w:pPr>
    </w:p>
    <w:p w14:paraId="0C70EFDA" w14:textId="77777777" w:rsidR="007830BA"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 complete exhibitor list, map, and additional event details at </w:t>
      </w:r>
      <w:hyperlink r:id="rId10">
        <w:r>
          <w:rPr>
            <w:rFonts w:ascii="Arial" w:eastAsia="Arial" w:hAnsi="Arial" w:cs="Arial"/>
            <w:color w:val="0000FF"/>
            <w:sz w:val="22"/>
            <w:szCs w:val="22"/>
            <w:u w:val="single"/>
          </w:rPr>
          <w:t>AtlantaScienceFestival.org/expo</w:t>
        </w:r>
      </w:hyperlink>
      <w:r>
        <w:rPr>
          <w:rFonts w:ascii="Arial" w:eastAsia="Arial" w:hAnsi="Arial" w:cs="Arial"/>
          <w:sz w:val="22"/>
          <w:szCs w:val="22"/>
        </w:rPr>
        <w:t>.</w:t>
      </w:r>
    </w:p>
    <w:p w14:paraId="63AE2DB3" w14:textId="77777777" w:rsidR="007830BA" w:rsidRDefault="0078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2"/>
          <w:szCs w:val="22"/>
        </w:rPr>
      </w:pPr>
    </w:p>
    <w:p w14:paraId="2C1C0C03" w14:textId="77777777" w:rsidR="007830B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1"/>
          <w:szCs w:val="21"/>
        </w:rPr>
      </w:pPr>
      <w:r>
        <w:rPr>
          <w:rFonts w:ascii="Arial" w:eastAsia="Arial" w:hAnsi="Arial" w:cs="Arial"/>
          <w:b/>
          <w:color w:val="141414"/>
          <w:sz w:val="21"/>
          <w:szCs w:val="21"/>
        </w:rPr>
        <w:t xml:space="preserve">For additional press releases, a full schedule, updates, photos, and more, visit the </w:t>
      </w:r>
      <w:r>
        <w:rPr>
          <w:rFonts w:ascii="Arial" w:eastAsia="Arial" w:hAnsi="Arial" w:cs="Arial"/>
          <w:b/>
          <w:sz w:val="21"/>
          <w:szCs w:val="21"/>
        </w:rPr>
        <w:t>Press Room</w:t>
      </w:r>
      <w:r>
        <w:rPr>
          <w:rFonts w:ascii="Arial" w:eastAsia="Arial" w:hAnsi="Arial" w:cs="Arial"/>
          <w:b/>
          <w:color w:val="141414"/>
          <w:sz w:val="21"/>
          <w:szCs w:val="21"/>
        </w:rPr>
        <w:t xml:space="preserve"> at</w:t>
      </w:r>
      <w:r>
        <w:rPr>
          <w:rFonts w:ascii="Arial" w:eastAsia="Arial" w:hAnsi="Arial" w:cs="Arial"/>
          <w:color w:val="141414"/>
          <w:sz w:val="21"/>
          <w:szCs w:val="21"/>
        </w:rPr>
        <w:t xml:space="preserve"> </w:t>
      </w:r>
      <w:hyperlink r:id="rId11">
        <w:r>
          <w:rPr>
            <w:rFonts w:ascii="Arial" w:eastAsia="Arial" w:hAnsi="Arial" w:cs="Arial"/>
            <w:sz w:val="21"/>
            <w:szCs w:val="21"/>
            <w:u w:val="single"/>
          </w:rPr>
          <w:t>AtlantaScienceFestival.org/</w:t>
        </w:r>
        <w:proofErr w:type="gramStart"/>
        <w:r>
          <w:rPr>
            <w:rFonts w:ascii="Arial" w:eastAsia="Arial" w:hAnsi="Arial" w:cs="Arial"/>
            <w:sz w:val="21"/>
            <w:szCs w:val="21"/>
            <w:u w:val="single"/>
          </w:rPr>
          <w:t>press-room</w:t>
        </w:r>
        <w:proofErr w:type="gramEnd"/>
      </w:hyperlink>
      <w:r>
        <w:rPr>
          <w:rFonts w:ascii="Arial" w:eastAsia="Arial" w:hAnsi="Arial" w:cs="Arial"/>
          <w:sz w:val="21"/>
          <w:szCs w:val="21"/>
        </w:rPr>
        <w:t>.</w:t>
      </w:r>
    </w:p>
    <w:p w14:paraId="4B059CB7" w14:textId="77777777" w:rsidR="007830BA" w:rsidRDefault="0078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1"/>
          <w:szCs w:val="21"/>
        </w:rPr>
      </w:pPr>
    </w:p>
    <w:p w14:paraId="3159F937" w14:textId="77777777" w:rsidR="007830B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1"/>
          <w:szCs w:val="21"/>
        </w:rPr>
      </w:pPr>
      <w:r>
        <w:rPr>
          <w:rFonts w:ascii="Arial" w:eastAsia="Arial" w:hAnsi="Arial" w:cs="Arial"/>
          <w:b/>
          <w:sz w:val="21"/>
          <w:szCs w:val="21"/>
        </w:rPr>
        <w:t>Interviews are available upon request.</w:t>
      </w:r>
    </w:p>
    <w:p w14:paraId="63BA7990" w14:textId="77777777" w:rsidR="007830BA" w:rsidRDefault="0078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1"/>
          <w:szCs w:val="21"/>
        </w:rPr>
      </w:pPr>
    </w:p>
    <w:p w14:paraId="03D66734" w14:textId="77777777" w:rsidR="007830BA" w:rsidRDefault="00000000">
      <w:pPr>
        <w:rPr>
          <w:rFonts w:ascii="Arial" w:eastAsia="Arial" w:hAnsi="Arial" w:cs="Arial"/>
          <w:b/>
          <w:sz w:val="21"/>
          <w:szCs w:val="21"/>
        </w:rPr>
      </w:pPr>
      <w:r>
        <w:rPr>
          <w:rFonts w:ascii="Arial" w:eastAsia="Arial" w:hAnsi="Arial" w:cs="Arial"/>
          <w:b/>
          <w:sz w:val="21"/>
          <w:szCs w:val="21"/>
        </w:rPr>
        <w:t xml:space="preserve">About the Atlanta Science Festival </w:t>
      </w:r>
    </w:p>
    <w:p w14:paraId="5341D9DB" w14:textId="77777777" w:rsidR="007830BA" w:rsidRDefault="00000000">
      <w:pPr>
        <w:rPr>
          <w:rFonts w:ascii="Arial" w:eastAsia="Arial" w:hAnsi="Arial" w:cs="Arial"/>
          <w:b/>
          <w:sz w:val="21"/>
          <w:szCs w:val="21"/>
        </w:rPr>
      </w:pPr>
      <w:r>
        <w:rPr>
          <w:rFonts w:ascii="Arial" w:eastAsia="Arial" w:hAnsi="Arial" w:cs="Arial"/>
          <w:sz w:val="21"/>
          <w:szCs w:val="21"/>
        </w:rPr>
        <w:t xml:space="preserve">The Atlanta Science Festival presented by Delta Air Lines is a two-week celebration of science and technology. Taking place March 10-25, 2023, it will feature 150 interactive and educational events. </w:t>
      </w:r>
      <w:r>
        <w:rPr>
          <w:rFonts w:ascii="Arial" w:eastAsia="Arial" w:hAnsi="Arial" w:cs="Arial"/>
          <w:sz w:val="22"/>
          <w:szCs w:val="22"/>
        </w:rPr>
        <w:t>Kids and adults alike can dive into a range of topics from coding and astronomy to nature walks and science/art mashups.</w:t>
      </w:r>
      <w:r>
        <w:rPr>
          <w:rFonts w:ascii="Arial" w:eastAsia="Arial" w:hAnsi="Arial" w:cs="Arial"/>
          <w:color w:val="222222"/>
          <w:sz w:val="21"/>
          <w:szCs w:val="21"/>
        </w:rPr>
        <w:t xml:space="preserve"> </w:t>
      </w:r>
      <w:r>
        <w:rPr>
          <w:rFonts w:ascii="Arial" w:eastAsia="Arial" w:hAnsi="Arial" w:cs="Arial"/>
          <w:sz w:val="21"/>
          <w:szCs w:val="21"/>
        </w:rPr>
        <w:t xml:space="preserve">The Atlanta Science Festival is engineered by Science ATL and 50+ community partners, with major support from founders Emory University, Georgia Institute of Technology, and the Metro Atlanta Chamber, and sponsors Delta Air Lines, UPS, Cox, Google, NCR Foundation, and others. To learn more, visit </w:t>
      </w:r>
      <w:hyperlink r:id="rId12">
        <w:r>
          <w:rPr>
            <w:rFonts w:ascii="Arial" w:eastAsia="Arial" w:hAnsi="Arial" w:cs="Arial"/>
            <w:sz w:val="21"/>
            <w:szCs w:val="21"/>
            <w:u w:val="single"/>
          </w:rPr>
          <w:t>AtlantaScienceFestival.org</w:t>
        </w:r>
      </w:hyperlink>
      <w:r>
        <w:rPr>
          <w:rFonts w:ascii="Arial" w:eastAsia="Arial" w:hAnsi="Arial" w:cs="Arial"/>
          <w:sz w:val="21"/>
          <w:szCs w:val="21"/>
        </w:rPr>
        <w:t>.</w:t>
      </w:r>
    </w:p>
    <w:p w14:paraId="204F8798" w14:textId="77777777" w:rsidR="007830BA" w:rsidRDefault="0078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1"/>
          <w:szCs w:val="21"/>
        </w:rPr>
      </w:pPr>
    </w:p>
    <w:p w14:paraId="26118E50" w14:textId="77777777" w:rsidR="007830BA" w:rsidRDefault="00000000">
      <w:pPr>
        <w:widowControl w:val="0"/>
        <w:jc w:val="center"/>
        <w:rPr>
          <w:rFonts w:ascii="Arial" w:eastAsia="Arial" w:hAnsi="Arial" w:cs="Arial"/>
          <w:sz w:val="21"/>
          <w:szCs w:val="21"/>
        </w:rPr>
      </w:pPr>
      <w:r>
        <w:rPr>
          <w:rFonts w:ascii="Arial" w:eastAsia="Arial" w:hAnsi="Arial" w:cs="Arial"/>
          <w:sz w:val="21"/>
          <w:szCs w:val="21"/>
        </w:rPr>
        <w:t>###</w:t>
      </w:r>
    </w:p>
    <w:p w14:paraId="0A8D6078" w14:textId="77777777" w:rsidR="007830BA" w:rsidRDefault="0078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sz w:val="22"/>
          <w:szCs w:val="22"/>
        </w:rPr>
      </w:pPr>
    </w:p>
    <w:sectPr w:rsidR="007830BA">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7C29" w14:textId="77777777" w:rsidR="00767A3D" w:rsidRDefault="00767A3D">
      <w:r>
        <w:separator/>
      </w:r>
    </w:p>
  </w:endnote>
  <w:endnote w:type="continuationSeparator" w:id="0">
    <w:p w14:paraId="03AA5C9E" w14:textId="77777777" w:rsidR="00767A3D" w:rsidRDefault="0076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C161" w14:textId="77777777" w:rsidR="007830BA"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7658E50" w14:textId="77777777" w:rsidR="007830BA" w:rsidRDefault="007830B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77CD" w14:textId="77777777" w:rsidR="007830BA" w:rsidRDefault="00000000">
    <w:pPr>
      <w:pBdr>
        <w:top w:val="nil"/>
        <w:left w:val="nil"/>
        <w:bottom w:val="nil"/>
        <w:right w:val="nil"/>
        <w:between w:val="nil"/>
      </w:pBdr>
      <w:tabs>
        <w:tab w:val="center" w:pos="4320"/>
        <w:tab w:val="right" w:pos="8640"/>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2D2DD0">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6A57E284" w14:textId="77777777" w:rsidR="007830BA" w:rsidRDefault="007830BA">
    <w:pPr>
      <w:pBdr>
        <w:top w:val="nil"/>
        <w:left w:val="nil"/>
        <w:bottom w:val="nil"/>
        <w:right w:val="nil"/>
        <w:between w:val="nil"/>
      </w:pBdr>
      <w:tabs>
        <w:tab w:val="center" w:pos="4320"/>
        <w:tab w:val="right" w:pos="8640"/>
      </w:tabs>
      <w:rPr>
        <w:color w:val="000000"/>
      </w:rPr>
    </w:pPr>
  </w:p>
  <w:p w14:paraId="4899C323" w14:textId="77777777" w:rsidR="007830BA" w:rsidRDefault="007830B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462A" w14:textId="77777777" w:rsidR="00767A3D" w:rsidRDefault="00767A3D">
      <w:r>
        <w:separator/>
      </w:r>
    </w:p>
  </w:footnote>
  <w:footnote w:type="continuationSeparator" w:id="0">
    <w:p w14:paraId="0B241097" w14:textId="77777777" w:rsidR="00767A3D" w:rsidRDefault="00767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C4629"/>
    <w:multiLevelType w:val="multilevel"/>
    <w:tmpl w:val="C64846B6"/>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67044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BA"/>
    <w:rsid w:val="002D2DD0"/>
    <w:rsid w:val="00767A3D"/>
    <w:rsid w:val="007830BA"/>
    <w:rsid w:val="00F2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7BE97"/>
  <w15:docId w15:val="{314345AA-7401-1141-BEBF-BD2A96AE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02E4F"/>
    <w:pPr>
      <w:keepNext/>
      <w:jc w:val="center"/>
      <w:outlineLvl w:val="1"/>
    </w:pPr>
    <w:rPr>
      <w:rFonts w:ascii="Times" w:eastAsia="Times New Roman" w:hAnsi="Times" w:cs="Times New Roman"/>
      <w:b/>
      <w:bCs/>
      <w:noProof/>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 w:type="paragraph" w:customStyle="1" w:styleId="m-6041321431509687730msolistparagraph">
    <w:name w:val="m_-6041321431509687730msolistparagraph"/>
    <w:basedOn w:val="Normal"/>
    <w:rsid w:val="00656EBC"/>
    <w:pPr>
      <w:spacing w:before="100" w:beforeAutospacing="1" w:after="100" w:afterAutospacing="1"/>
    </w:pPr>
    <w:rPr>
      <w:rFonts w:ascii="Times New Roman" w:hAnsi="Times New Roman" w:cs="Times New Roman"/>
      <w:sz w:val="20"/>
      <w:szCs w:val="20"/>
    </w:rPr>
  </w:style>
  <w:style w:type="character" w:customStyle="1" w:styleId="aqj">
    <w:name w:val="aqj"/>
    <w:basedOn w:val="DefaultParagraphFont"/>
    <w:rsid w:val="007A4ADE"/>
  </w:style>
  <w:style w:type="character" w:customStyle="1" w:styleId="il">
    <w:name w:val="il"/>
    <w:basedOn w:val="DefaultParagraphFont"/>
    <w:rsid w:val="00E14FFB"/>
  </w:style>
  <w:style w:type="character" w:styleId="Emphasis">
    <w:name w:val="Emphasis"/>
    <w:basedOn w:val="DefaultParagraphFont"/>
    <w:uiPriority w:val="20"/>
    <w:qFormat/>
    <w:rsid w:val="005C2734"/>
    <w:rPr>
      <w:i/>
      <w:iCs/>
    </w:rPr>
  </w:style>
  <w:style w:type="character" w:styleId="Strong">
    <w:name w:val="Strong"/>
    <w:basedOn w:val="DefaultParagraphFont"/>
    <w:uiPriority w:val="22"/>
    <w:qFormat/>
    <w:rsid w:val="00724D5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F25EE"/>
  </w:style>
  <w:style w:type="character" w:styleId="UnresolvedMention">
    <w:name w:val="Unresolved Mention"/>
    <w:basedOn w:val="DefaultParagraphFont"/>
    <w:uiPriority w:val="99"/>
    <w:semiHidden/>
    <w:unhideWhenUsed/>
    <w:rsid w:val="00EA6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lantasciencefestiv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lantasciencefestival.org/press-ro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tlantasciencefestival.org/expo" TargetMode="External"/><Relationship Id="rId4" Type="http://schemas.openxmlformats.org/officeDocument/2006/relationships/settings" Target="settings.xml"/><Relationship Id="rId9" Type="http://schemas.openxmlformats.org/officeDocument/2006/relationships/hyperlink" Target="mailto:jwaterhouse@lenzmarketin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ZpcQZP9VyoaoMD29OU0h2p8mjg==">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Manasso</dc:creator>
  <cp:lastModifiedBy>Lizzi Skipper</cp:lastModifiedBy>
  <cp:revision>2</cp:revision>
  <dcterms:created xsi:type="dcterms:W3CDTF">2023-03-15T19:55:00Z</dcterms:created>
  <dcterms:modified xsi:type="dcterms:W3CDTF">2023-03-15T19:55:00Z</dcterms:modified>
</cp:coreProperties>
</file>